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0F" w:rsidRDefault="00595B0F" w:rsidP="00595B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595B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Re: Ing. Oldřich Lukáš - Česká televize/ČT1/168 hodin/Pošli to dál I.+II./28.1.2018/21:55 + 4.3.2018/21:42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 w:rsidRPr="00595B0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595B0F" w:rsidRPr="00595B0F" w:rsidRDefault="00595B0F" w:rsidP="00595B0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B0F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  <w:r w:rsidRPr="00595B0F">
        <w:rPr>
          <w:rStyle w:val="Heading2Char"/>
          <w:rFonts w:eastAsiaTheme="minorHAnsi"/>
        </w:rPr>
        <w:t xml:space="preserve"> </w:t>
      </w:r>
      <w:r w:rsidRPr="00595B0F">
        <w:rPr>
          <w:rFonts w:ascii="Times New Roman" w:eastAsia="Times New Roman" w:hAnsi="Times New Roman" w:cs="Times New Roman"/>
          <w:sz w:val="24"/>
          <w:szCs w:val="24"/>
          <w:lang w:eastAsia="cs-CZ"/>
        </w:rPr>
        <w:t>podatelna@rrtv.cz</w:t>
      </w:r>
      <w:r w:rsidRPr="00595B0F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4pt;height:18pt" o:ole="">
            <v:imagedata r:id="rId5" o:title=""/>
          </v:shape>
          <w:control r:id="rId6" w:name="DefaultOcxName" w:shapeid="_x0000_i1033"/>
        </w:object>
      </w:r>
    </w:p>
    <w:p w:rsidR="00595B0F" w:rsidRPr="00595B0F" w:rsidRDefault="00595B0F" w:rsidP="0059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5B0F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 id="_x0000_i1035" type="#_x0000_t75" style="width:20.3pt;height:18pt" o:ole="">
            <v:imagedata r:id="rId7" o:title=""/>
          </v:shape>
          <w:control r:id="rId8" w:name="DefaultOcxName2" w:shapeid="_x0000_i1035"/>
        </w:object>
      </w:r>
      <w:r w:rsidRPr="00595B0F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Potvrdit přečtení</w:t>
      </w:r>
    </w:p>
    <w:p w:rsidR="00595B0F" w:rsidRPr="00595B0F" w:rsidRDefault="00595B0F" w:rsidP="00595B0F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date"/>
        </w:rPr>
        <w:t>3. 5. 2018, 19:03</w:t>
      </w:r>
    </w:p>
    <w:p w:rsidR="00595B0F" w:rsidRPr="00595B0F" w:rsidRDefault="00595B0F">
      <w:pPr>
        <w:rPr>
          <w:lang w:val="en-US"/>
        </w:rPr>
      </w:pPr>
      <w:r>
        <w:rPr>
          <w:color w:val="1B59D3"/>
        </w:rPr>
        <w:t>Vážený pane předsedo RRTV,</w:t>
      </w:r>
      <w:r>
        <w:rPr>
          <w:color w:val="1B59D3"/>
        </w:rPr>
        <w:br/>
      </w:r>
      <w:r>
        <w:rPr>
          <w:color w:val="1B59D3"/>
        </w:rPr>
        <w:br/>
        <w:t xml:space="preserve">děkuji Vám za odpověď na moji stížnost (č.j. viz "předmět" níže) ve věci nestoudných útoků na moji osobu ve dvou pořadech ČT (168 hodin). Ve stížnosti </w:t>
      </w:r>
      <w:r>
        <w:rPr>
          <w:b/>
          <w:bCs/>
          <w:color w:val="1B59D3"/>
        </w:rPr>
        <w:t>prokazuji přes dvacet konkrétních prokazatelných lží, pomluv a manipulací, vč. zatajení klíčových informací</w:t>
      </w:r>
      <w:r>
        <w:rPr>
          <w:color w:val="1B59D3"/>
        </w:rPr>
        <w:t>. Jelikož se tak stalo dokonce ve dvou reportážích (a upoutávkách na ně), které byly opakovaně vysílány a umístěny na web ČT, nejde o náhodu, ale o j</w:t>
      </w:r>
      <w:r>
        <w:rPr>
          <w:b/>
          <w:bCs/>
          <w:color w:val="1B59D3"/>
        </w:rPr>
        <w:t>ednoznačně promyšlený záměrný a zákeřný útok na mne</w:t>
      </w:r>
      <w:r>
        <w:rPr>
          <w:color w:val="1B59D3"/>
        </w:rPr>
        <w:t>, který mi zcela zničil život a v očích desítek tisíc známých ze mne udělaly zločince.</w:t>
      </w:r>
      <w:r>
        <w:rPr>
          <w:color w:val="1B59D3"/>
        </w:rPr>
        <w:br/>
      </w:r>
      <w:r>
        <w:rPr>
          <w:color w:val="1B59D3"/>
        </w:rPr>
        <w:br/>
        <w:t xml:space="preserve">Ve své odpovědi uvádíte, že </w:t>
      </w:r>
      <w:r>
        <w:rPr>
          <w:b/>
          <w:bCs/>
          <w:color w:val="1B59D3"/>
        </w:rPr>
        <w:t xml:space="preserve">reportáže byly analyzovány </w:t>
      </w:r>
      <w:r>
        <w:rPr>
          <w:color w:val="1B59D3"/>
        </w:rPr>
        <w:t xml:space="preserve">(předpokládám, že zejména právníky zabývajícími se obecně závaznými předpisy v oblasti ochrany osobnosti) a že na základě těchto analýz RRTV stížnost odložila, jelikož </w:t>
      </w:r>
      <w:r>
        <w:rPr>
          <w:b/>
          <w:bCs/>
          <w:color w:val="1B59D3"/>
        </w:rPr>
        <w:t>se ČT porušení zákona nedopustila</w:t>
      </w:r>
      <w:r>
        <w:rPr>
          <w:color w:val="1B59D3"/>
        </w:rPr>
        <w:t xml:space="preserve">. A to bez jakéhokoliv třeba jen letmé argumentace k byť jediné ze zmíněných dvaceti nezpochybnitelných zcela konkrétních lží, manipulací a pomluv! Takové "odůvodnění" je pro mne zcela nepřijatelné, kdyby tak postupovaly jiné státní organizace, mohly by přikrýt cokoliv, aniž by se tím vůbec zabývaly. Vím, že nejste v roli soudů, ale jste na půl cesty k nim, a </w:t>
      </w:r>
      <w:r>
        <w:rPr>
          <w:b/>
          <w:bCs/>
          <w:color w:val="1B59D3"/>
        </w:rPr>
        <w:t>nesete obrovskou odpovědnost</w:t>
      </w:r>
      <w:r>
        <w:rPr>
          <w:color w:val="1B59D3"/>
        </w:rPr>
        <w:t xml:space="preserve">; nikoliv náhodou je povinností RRTV mj. dohlížet na dodržování etických proncipů zakotvených v našich zákonech, etickém kodexu ČT apod. Neboť </w:t>
      </w:r>
      <w:r>
        <w:rPr>
          <w:b/>
          <w:bCs/>
          <w:color w:val="1B59D3"/>
        </w:rPr>
        <w:t>právě ČT svojí činností jakožto největší české médium nastavuje laťku obecně akceptovaných útoků na ochranu osobnosti</w:t>
      </w:r>
      <w:r>
        <w:rPr>
          <w:color w:val="1B59D3"/>
        </w:rPr>
        <w:t>. Pokud si pozorně poslechnete druhou reportáž, tak právě o tom tam právníci hovoří. Zcela záměrně však je vypuštěna základní otázka, a tak odpovídají na něco jiného, než se stalo v mém případě. Dejte jim moji stížnost s touto dnešní reakcí k dispozici a nechť odpoví znovu! Silně pochybuji, že jejich odpověď bude stejná. Nicméně paradoxně právě oni zřetelně podporují oprávněnost mé stížnosti, jelikož ČT v každé z reportáží splňuje všechny znaky trestného činu.</w:t>
      </w:r>
      <w:r>
        <w:rPr>
          <w:color w:val="1B59D3"/>
        </w:rPr>
        <w:br/>
      </w:r>
      <w:r>
        <w:rPr>
          <w:color w:val="1B59D3"/>
        </w:rPr>
        <w:br/>
        <w:t xml:space="preserve">Ještě jednou Vám tedy nabízím smírné řešešní a dovoluji si požádat o </w:t>
      </w:r>
      <w:r>
        <w:rPr>
          <w:b/>
          <w:bCs/>
          <w:color w:val="1B59D3"/>
        </w:rPr>
        <w:t>adekvátní omluvu ČT</w:t>
      </w:r>
      <w:r>
        <w:rPr>
          <w:color w:val="1B59D3"/>
        </w:rPr>
        <w:t>. Zvažte, prosím, kam až hodláte jako orgán dohlížející na dodržování zmíněných etických principů a souvisejících zákonů, který svými rozhodnutími zcela zásadně ovlivňuje etiku mediálního prostředí, zajít při tolerování primitivních prefabrikátů majících za cíl likvidaci nevinných obětí. Děkuji Vám a věřím, že stanovisko RRTV v této záležitosti upravíte.</w:t>
      </w:r>
      <w:r>
        <w:rPr>
          <w:color w:val="1B59D3"/>
        </w:rPr>
        <w:br/>
      </w:r>
      <w:r>
        <w:rPr>
          <w:color w:val="1B59D3"/>
        </w:rPr>
        <w:br/>
        <w:t>S pozdravem</w:t>
      </w:r>
      <w:r>
        <w:rPr>
          <w:color w:val="1B59D3"/>
        </w:rPr>
        <w:br/>
        <w:t>Ing. Oldřich Lukáš</w:t>
      </w:r>
    </w:p>
    <w:sectPr w:rsidR="00595B0F" w:rsidRPr="00595B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0F"/>
    <w:rsid w:val="00347781"/>
    <w:rsid w:val="00595B0F"/>
    <w:rsid w:val="00F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B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DefaultParagraphFont"/>
    <w:rsid w:val="00595B0F"/>
  </w:style>
  <w:style w:type="character" w:customStyle="1" w:styleId="label">
    <w:name w:val="label"/>
    <w:basedOn w:val="DefaultParagraphFont"/>
    <w:rsid w:val="00595B0F"/>
  </w:style>
  <w:style w:type="character" w:customStyle="1" w:styleId="remove">
    <w:name w:val="remove"/>
    <w:basedOn w:val="DefaultParagraphFont"/>
    <w:rsid w:val="00595B0F"/>
  </w:style>
  <w:style w:type="character" w:styleId="Strong">
    <w:name w:val="Strong"/>
    <w:basedOn w:val="DefaultParagraphFont"/>
    <w:uiPriority w:val="22"/>
    <w:qFormat/>
    <w:rsid w:val="00595B0F"/>
    <w:rPr>
      <w:b/>
      <w:bCs/>
    </w:rPr>
  </w:style>
  <w:style w:type="character" w:customStyle="1" w:styleId="recipient">
    <w:name w:val="recipient"/>
    <w:basedOn w:val="DefaultParagraphFont"/>
    <w:rsid w:val="00595B0F"/>
  </w:style>
  <w:style w:type="character" w:customStyle="1" w:styleId="date">
    <w:name w:val="date"/>
    <w:basedOn w:val="DefaultParagraphFont"/>
    <w:rsid w:val="00595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B0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DefaultParagraphFont"/>
    <w:rsid w:val="00595B0F"/>
  </w:style>
  <w:style w:type="character" w:customStyle="1" w:styleId="label">
    <w:name w:val="label"/>
    <w:basedOn w:val="DefaultParagraphFont"/>
    <w:rsid w:val="00595B0F"/>
  </w:style>
  <w:style w:type="character" w:customStyle="1" w:styleId="remove">
    <w:name w:val="remove"/>
    <w:basedOn w:val="DefaultParagraphFont"/>
    <w:rsid w:val="00595B0F"/>
  </w:style>
  <w:style w:type="character" w:styleId="Strong">
    <w:name w:val="Strong"/>
    <w:basedOn w:val="DefaultParagraphFont"/>
    <w:uiPriority w:val="22"/>
    <w:qFormat/>
    <w:rsid w:val="00595B0F"/>
    <w:rPr>
      <w:b/>
      <w:bCs/>
    </w:rPr>
  </w:style>
  <w:style w:type="character" w:customStyle="1" w:styleId="recipient">
    <w:name w:val="recipient"/>
    <w:basedOn w:val="DefaultParagraphFont"/>
    <w:rsid w:val="00595B0F"/>
  </w:style>
  <w:style w:type="character" w:customStyle="1" w:styleId="date">
    <w:name w:val="date"/>
    <w:basedOn w:val="DefaultParagraphFont"/>
    <w:rsid w:val="0059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Lukáš</dc:creator>
  <cp:lastModifiedBy>Oldřich Lukáš</cp:lastModifiedBy>
  <cp:revision>1</cp:revision>
  <dcterms:created xsi:type="dcterms:W3CDTF">2018-05-07T17:35:00Z</dcterms:created>
  <dcterms:modified xsi:type="dcterms:W3CDTF">2018-05-07T17:40:00Z</dcterms:modified>
</cp:coreProperties>
</file>